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F7" w:rsidRPr="005A3426" w:rsidRDefault="00097FF7" w:rsidP="00097FF7">
      <w:pPr>
        <w:ind w:left="-426" w:right="-427"/>
        <w:rPr>
          <w:rFonts w:ascii="Arial Narrow" w:hAnsi="Arial Narrow"/>
          <w:b/>
          <w:sz w:val="56"/>
          <w:szCs w:val="56"/>
        </w:rPr>
      </w:pPr>
      <w:r w:rsidRPr="005A3426">
        <w:rPr>
          <w:rFonts w:ascii="Arial Narrow" w:eastAsiaTheme="majorEastAsia" w:hAnsi="Arial Narrow" w:cstheme="majorBidi"/>
          <w:b/>
          <w:bCs/>
          <w:i/>
          <w:iCs/>
          <w:color w:val="FFFFFF" w:themeColor="background1"/>
          <w:kern w:val="24"/>
          <w:sz w:val="40"/>
          <w:szCs w:val="40"/>
        </w:rPr>
        <w:t>S. Mª I</w:t>
      </w:r>
      <w:r w:rsidRPr="005A3426">
        <w:rPr>
          <w:rFonts w:ascii="Arial Narrow" w:hAnsi="Arial Narrow"/>
          <w:b/>
          <w:sz w:val="56"/>
          <w:szCs w:val="56"/>
        </w:rPr>
        <w:t>MATRICULACIÓN 2017/ 2018</w:t>
      </w:r>
    </w:p>
    <w:p w:rsidR="00097FF7" w:rsidRPr="005A3426" w:rsidRDefault="00097FF7" w:rsidP="00097FF7">
      <w:pPr>
        <w:ind w:left="-426" w:right="-427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proofErr w:type="gramStart"/>
      <w:r w:rsidRPr="005A3426">
        <w:rPr>
          <w:rFonts w:ascii="Arial Narrow" w:hAnsi="Arial Narrow"/>
          <w:b/>
          <w:sz w:val="40"/>
          <w:szCs w:val="40"/>
        </w:rPr>
        <w:t>“ C.E.S</w:t>
      </w:r>
      <w:proofErr w:type="gramEnd"/>
      <w:r w:rsidRPr="005A3426">
        <w:rPr>
          <w:rFonts w:ascii="Arial Narrow" w:hAnsi="Arial Narrow"/>
          <w:b/>
          <w:sz w:val="40"/>
          <w:szCs w:val="40"/>
        </w:rPr>
        <w:t>. Mª INMACULADA”</w:t>
      </w:r>
    </w:p>
    <w:bookmarkEnd w:id="0"/>
    <w:p w:rsidR="00097FF7" w:rsidRPr="005A3426" w:rsidRDefault="00097FF7" w:rsidP="00097FF7">
      <w:pPr>
        <w:ind w:left="-426" w:right="-427"/>
        <w:jc w:val="center"/>
        <w:rPr>
          <w:rFonts w:ascii="Arial Narrow" w:hAnsi="Arial Narrow"/>
          <w:b/>
          <w:sz w:val="40"/>
          <w:szCs w:val="40"/>
        </w:rPr>
      </w:pPr>
    </w:p>
    <w:p w:rsidR="00DA2583" w:rsidRPr="005A3426" w:rsidRDefault="00BF2B75" w:rsidP="0009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7"/>
        <w:jc w:val="center"/>
        <w:rPr>
          <w:rFonts w:ascii="Arial Narrow" w:hAnsi="Arial Narrow"/>
          <w:b/>
          <w:sz w:val="28"/>
          <w:szCs w:val="28"/>
        </w:rPr>
      </w:pPr>
      <w:r w:rsidRPr="005A3426">
        <w:rPr>
          <w:rFonts w:ascii="Arial Narrow" w:hAnsi="Arial Narrow"/>
          <w:b/>
          <w:sz w:val="28"/>
          <w:szCs w:val="28"/>
        </w:rPr>
        <w:t>ALUMNOS NUEVOS</w:t>
      </w:r>
    </w:p>
    <w:p w:rsidR="00BF2B75" w:rsidRPr="005A3426" w:rsidRDefault="00BF2B75">
      <w:pPr>
        <w:ind w:left="-426" w:right="-427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05C" w:rsidRPr="005A3426" w:rsidRDefault="005A3426">
      <w:pPr>
        <w:ind w:left="-426" w:right="-427"/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426"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CICLOS:</w:t>
      </w:r>
    </w:p>
    <w:p w:rsidR="005A3426" w:rsidRPr="005A3426" w:rsidRDefault="00B0605C" w:rsidP="005A3426">
      <w:pPr>
        <w:ind w:left="-426" w:right="-427"/>
        <w:rPr>
          <w:rFonts w:ascii="Arial Narrow" w:hAnsi="Arial Narrow"/>
          <w:b/>
          <w:sz w:val="28"/>
          <w:szCs w:val="28"/>
          <w:u w:val="single"/>
        </w:rPr>
      </w:pPr>
      <w:r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>Solicitudes</w:t>
      </w:r>
      <w:r w:rsidR="00BF2B75"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>:</w:t>
      </w:r>
      <w:r w:rsidR="005A3426"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 xml:space="preserve"> </w:t>
      </w:r>
      <w:r w:rsidR="00BF2B75" w:rsidRPr="005A3426">
        <w:rPr>
          <w:rFonts w:ascii="Arial Narrow" w:hAnsi="Arial Narrow"/>
          <w:sz w:val="28"/>
          <w:szCs w:val="28"/>
        </w:rPr>
        <w:t>Del 15 al 30</w:t>
      </w:r>
      <w:r w:rsidRPr="005A3426">
        <w:rPr>
          <w:rFonts w:ascii="Arial Narrow" w:hAnsi="Arial Narrow"/>
          <w:sz w:val="28"/>
          <w:szCs w:val="28"/>
        </w:rPr>
        <w:t xml:space="preserve"> de Junio</w:t>
      </w:r>
      <w:r w:rsidR="00BF2B75" w:rsidRPr="005A3426">
        <w:rPr>
          <w:rFonts w:ascii="Arial Narrow" w:hAnsi="Arial Narrow"/>
          <w:sz w:val="28"/>
          <w:szCs w:val="28"/>
        </w:rPr>
        <w:t>. Rellenar anexo de sol</w:t>
      </w:r>
      <w:r w:rsidR="005A3426" w:rsidRPr="005A3426">
        <w:rPr>
          <w:rFonts w:ascii="Arial Narrow" w:hAnsi="Arial Narrow"/>
          <w:sz w:val="28"/>
          <w:szCs w:val="28"/>
        </w:rPr>
        <w:t xml:space="preserve">icitud en </w:t>
      </w:r>
      <w:proofErr w:type="spellStart"/>
      <w:r w:rsidR="005A3426" w:rsidRPr="005A3426">
        <w:rPr>
          <w:rFonts w:ascii="Arial Narrow" w:hAnsi="Arial Narrow"/>
          <w:sz w:val="28"/>
          <w:szCs w:val="28"/>
        </w:rPr>
        <w:t>pag</w:t>
      </w:r>
      <w:proofErr w:type="spellEnd"/>
      <w:r w:rsidR="005A3426" w:rsidRPr="005A3426">
        <w:rPr>
          <w:rFonts w:ascii="Arial Narrow" w:hAnsi="Arial Narrow"/>
          <w:sz w:val="28"/>
          <w:szCs w:val="28"/>
        </w:rPr>
        <w:t xml:space="preserve"> web:</w:t>
      </w:r>
      <w:r w:rsidR="005A3426" w:rsidRPr="005A3426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5A3426" w:rsidRP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  <w:hyperlink r:id="rId4" w:history="1">
        <w:r w:rsidRPr="005A3426">
          <w:rPr>
            <w:rStyle w:val="Hipervnculo"/>
            <w:rFonts w:ascii="Arial Narrow" w:hAnsi="Arial Narrow"/>
            <w:sz w:val="28"/>
            <w:szCs w:val="28"/>
          </w:rPr>
          <w:t>www.juntadeandalucia.es/educación</w:t>
        </w:r>
      </w:hyperlink>
      <w:r w:rsidRPr="005A3426">
        <w:rPr>
          <w:rFonts w:ascii="Arial Narrow" w:hAnsi="Arial Narrow"/>
          <w:sz w:val="28"/>
          <w:szCs w:val="28"/>
        </w:rPr>
        <w:t xml:space="preserve">      </w:t>
      </w:r>
    </w:p>
    <w:p w:rsidR="005A3426" w:rsidRP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sz w:val="28"/>
          <w:szCs w:val="28"/>
        </w:rPr>
        <w:t xml:space="preserve"> - Imprimir anexo y traer a secretaría </w:t>
      </w:r>
    </w:p>
    <w:p w:rsidR="005A3426" w:rsidRPr="005A3426" w:rsidRDefault="005A3426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>Matrículas o Reservas</w:t>
      </w:r>
      <w:r w:rsidRPr="005A3426">
        <w:rPr>
          <w:rFonts w:ascii="Arial Narrow" w:hAnsi="Arial Narrow"/>
          <w:sz w:val="28"/>
          <w:szCs w:val="28"/>
        </w:rPr>
        <w:t xml:space="preserve">: </w:t>
      </w:r>
      <w:r w:rsidRPr="005A3426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 xml:space="preserve">º </w:t>
      </w:r>
      <w:proofErr w:type="spellStart"/>
      <w:r>
        <w:rPr>
          <w:rFonts w:ascii="Arial Narrow" w:hAnsi="Arial Narrow"/>
          <w:b/>
          <w:sz w:val="28"/>
          <w:szCs w:val="28"/>
        </w:rPr>
        <w:t>adj</w:t>
      </w:r>
      <w:proofErr w:type="spellEnd"/>
      <w:r w:rsidRPr="005A3426">
        <w:rPr>
          <w:rFonts w:ascii="Arial Narrow" w:hAnsi="Arial Narrow"/>
          <w:sz w:val="28"/>
          <w:szCs w:val="28"/>
        </w:rPr>
        <w:t>: del 13 al 18 de julio</w:t>
      </w:r>
      <w:r>
        <w:rPr>
          <w:rFonts w:ascii="Arial Narrow" w:hAnsi="Arial Narrow"/>
          <w:sz w:val="28"/>
          <w:szCs w:val="28"/>
        </w:rPr>
        <w:t xml:space="preserve"> y</w:t>
      </w:r>
      <w:r w:rsidRPr="005A3426">
        <w:rPr>
          <w:rFonts w:ascii="Arial Narrow" w:hAnsi="Arial Narrow"/>
          <w:sz w:val="28"/>
          <w:szCs w:val="28"/>
        </w:rPr>
        <w:t xml:space="preserve"> </w:t>
      </w:r>
      <w:r w:rsidRPr="005A3426">
        <w:rPr>
          <w:rFonts w:ascii="Arial Narrow" w:hAnsi="Arial Narrow"/>
          <w:b/>
          <w:sz w:val="28"/>
          <w:szCs w:val="28"/>
        </w:rPr>
        <w:t xml:space="preserve">2º </w:t>
      </w:r>
      <w:proofErr w:type="spellStart"/>
      <w:r w:rsidRPr="005A3426">
        <w:rPr>
          <w:rFonts w:ascii="Arial Narrow" w:hAnsi="Arial Narrow"/>
          <w:b/>
          <w:sz w:val="28"/>
          <w:szCs w:val="28"/>
        </w:rPr>
        <w:t>adj</w:t>
      </w:r>
      <w:proofErr w:type="spellEnd"/>
      <w:r w:rsidRPr="005A3426">
        <w:rPr>
          <w:rFonts w:ascii="Arial Narrow" w:hAnsi="Arial Narrow"/>
          <w:sz w:val="28"/>
          <w:szCs w:val="28"/>
        </w:rPr>
        <w:t>: del 25 al 28 de julio</w:t>
      </w:r>
    </w:p>
    <w:p w:rsidR="005A3426" w:rsidRPr="005A3426" w:rsidRDefault="005A3426">
      <w:pPr>
        <w:ind w:left="-426" w:right="-427"/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426"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ESO:</w:t>
      </w:r>
    </w:p>
    <w:p w:rsidR="005A3426" w:rsidRP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>Matrículas</w:t>
      </w:r>
      <w:r w:rsidRPr="005A3426">
        <w:rPr>
          <w:rFonts w:ascii="Arial Narrow" w:hAnsi="Arial Narrow"/>
          <w:sz w:val="28"/>
          <w:szCs w:val="28"/>
        </w:rPr>
        <w:t xml:space="preserve">: </w:t>
      </w:r>
      <w:r w:rsidRPr="005A3426">
        <w:rPr>
          <w:rFonts w:ascii="Arial Narrow" w:hAnsi="Arial Narrow"/>
          <w:sz w:val="28"/>
          <w:szCs w:val="28"/>
        </w:rPr>
        <w:t>del 3 al 10</w:t>
      </w:r>
      <w:r w:rsidRPr="005A3426">
        <w:rPr>
          <w:rFonts w:ascii="Arial Narrow" w:hAnsi="Arial Narrow"/>
          <w:sz w:val="28"/>
          <w:szCs w:val="28"/>
        </w:rPr>
        <w:t xml:space="preserve"> de julio</w:t>
      </w:r>
      <w:r w:rsidRPr="005A3426">
        <w:rPr>
          <w:rFonts w:ascii="Arial Narrow" w:hAnsi="Arial Narrow"/>
          <w:sz w:val="28"/>
          <w:szCs w:val="28"/>
        </w:rPr>
        <w:t xml:space="preserve"> o del 1 al 7 de septiembre </w:t>
      </w:r>
    </w:p>
    <w:p w:rsidR="005A3426" w:rsidRPr="005A3426" w:rsidRDefault="005A3426" w:rsidP="005A3426">
      <w:pPr>
        <w:ind w:left="-426" w:right="-427"/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426">
        <w:rPr>
          <w:rFonts w:ascii="Arial Narrow" w:hAnsi="Arial Narrow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FPB:</w:t>
      </w:r>
    </w:p>
    <w:p w:rsidR="005A3426" w:rsidRP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 xml:space="preserve">Solicitudes: </w:t>
      </w:r>
      <w:r w:rsidRPr="005A3426">
        <w:rPr>
          <w:rFonts w:ascii="Arial Narrow" w:hAnsi="Arial Narrow"/>
          <w:sz w:val="28"/>
          <w:szCs w:val="28"/>
        </w:rPr>
        <w:t xml:space="preserve">Del 1 al </w:t>
      </w:r>
      <w:r w:rsidRPr="005A3426">
        <w:rPr>
          <w:rFonts w:ascii="Arial Narrow" w:hAnsi="Arial Narrow"/>
          <w:sz w:val="28"/>
          <w:szCs w:val="28"/>
        </w:rPr>
        <w:t>1</w:t>
      </w:r>
      <w:r w:rsidRPr="005A3426">
        <w:rPr>
          <w:rFonts w:ascii="Arial Narrow" w:hAnsi="Arial Narrow"/>
          <w:sz w:val="28"/>
          <w:szCs w:val="28"/>
        </w:rPr>
        <w:t>0 de Ju</w:t>
      </w:r>
      <w:r w:rsidRPr="005A3426">
        <w:rPr>
          <w:rFonts w:ascii="Arial Narrow" w:hAnsi="Arial Narrow"/>
          <w:sz w:val="28"/>
          <w:szCs w:val="28"/>
        </w:rPr>
        <w:t>lio</w:t>
      </w:r>
    </w:p>
    <w:p w:rsid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b/>
          <w:color w:val="385623" w:themeColor="accent6" w:themeShade="80"/>
          <w:sz w:val="28"/>
          <w:szCs w:val="28"/>
        </w:rPr>
        <w:t>Matrículas</w:t>
      </w:r>
      <w:r w:rsidRPr="005A3426">
        <w:rPr>
          <w:rFonts w:ascii="Arial Narrow" w:hAnsi="Arial Narrow"/>
          <w:sz w:val="28"/>
          <w:szCs w:val="28"/>
        </w:rPr>
        <w:t xml:space="preserve">: </w:t>
      </w:r>
      <w:r w:rsidRPr="005A3426">
        <w:rPr>
          <w:rFonts w:ascii="Arial Narrow" w:hAnsi="Arial Narrow"/>
          <w:b/>
          <w:sz w:val="28"/>
          <w:szCs w:val="28"/>
        </w:rPr>
        <w:t>1º adjudicación</w:t>
      </w:r>
      <w:r w:rsidRPr="005A3426">
        <w:rPr>
          <w:rFonts w:ascii="Arial Narrow" w:hAnsi="Arial Narrow"/>
          <w:sz w:val="28"/>
          <w:szCs w:val="28"/>
        </w:rPr>
        <w:t>: del 13 al 18 de julio</w:t>
      </w:r>
      <w:r w:rsidRPr="005A3426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A3426">
        <w:rPr>
          <w:rFonts w:ascii="Arial Narrow" w:hAnsi="Arial Narrow"/>
          <w:sz w:val="28"/>
          <w:szCs w:val="28"/>
        </w:rPr>
        <w:t xml:space="preserve">y  </w:t>
      </w:r>
      <w:r w:rsidRPr="005A3426">
        <w:rPr>
          <w:rFonts w:ascii="Arial Narrow" w:hAnsi="Arial Narrow"/>
          <w:b/>
          <w:sz w:val="28"/>
          <w:szCs w:val="28"/>
        </w:rPr>
        <w:t>2</w:t>
      </w:r>
      <w:proofErr w:type="gramEnd"/>
      <w:r w:rsidRPr="005A3426">
        <w:rPr>
          <w:rFonts w:ascii="Arial Narrow" w:hAnsi="Arial Narrow"/>
          <w:b/>
          <w:sz w:val="28"/>
          <w:szCs w:val="28"/>
        </w:rPr>
        <w:t>º adjudicación</w:t>
      </w:r>
      <w:r w:rsidRPr="005A3426">
        <w:rPr>
          <w:rFonts w:ascii="Arial Narrow" w:hAnsi="Arial Narrow"/>
          <w:sz w:val="28"/>
          <w:szCs w:val="28"/>
        </w:rPr>
        <w:t>: del 25 al 28 de julio</w:t>
      </w:r>
    </w:p>
    <w:p w:rsidR="005A3426" w:rsidRDefault="005A3426" w:rsidP="005A3426">
      <w:pPr>
        <w:ind w:left="-426" w:right="-427"/>
        <w:rPr>
          <w:rFonts w:ascii="Arial Narrow" w:hAnsi="Arial Narrow"/>
          <w:sz w:val="28"/>
          <w:szCs w:val="28"/>
        </w:rPr>
      </w:pPr>
    </w:p>
    <w:p w:rsidR="00097FF7" w:rsidRPr="005A3426" w:rsidRDefault="00097FF7" w:rsidP="005A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7"/>
        <w:jc w:val="center"/>
        <w:rPr>
          <w:rFonts w:ascii="Arial Narrow" w:hAnsi="Arial Narrow"/>
          <w:b/>
          <w:sz w:val="28"/>
          <w:szCs w:val="28"/>
        </w:rPr>
      </w:pPr>
      <w:r w:rsidRPr="005A3426">
        <w:rPr>
          <w:rFonts w:ascii="Arial Narrow" w:hAnsi="Arial Narrow"/>
          <w:b/>
          <w:sz w:val="28"/>
          <w:szCs w:val="28"/>
        </w:rPr>
        <w:t>ALUMNOS DEL COLEGIO</w:t>
      </w:r>
    </w:p>
    <w:p w:rsidR="00B0605C" w:rsidRPr="005A3426" w:rsidRDefault="00B0605C">
      <w:pPr>
        <w:ind w:left="-426" w:right="-427"/>
        <w:rPr>
          <w:rFonts w:ascii="Arial Narrow" w:hAnsi="Arial Narrow"/>
          <w:sz w:val="28"/>
          <w:szCs w:val="28"/>
        </w:rPr>
      </w:pPr>
    </w:p>
    <w:p w:rsidR="00B0605C" w:rsidRPr="005A3426" w:rsidRDefault="00B0605C">
      <w:pPr>
        <w:ind w:left="-426" w:right="-427"/>
        <w:rPr>
          <w:rFonts w:ascii="Arial Narrow" w:hAnsi="Arial Narrow"/>
          <w:sz w:val="28"/>
          <w:szCs w:val="28"/>
        </w:rPr>
      </w:pPr>
      <w:r w:rsidRPr="005A3426">
        <w:rPr>
          <w:rFonts w:ascii="Arial Narrow" w:hAnsi="Arial Narrow"/>
          <w:sz w:val="28"/>
          <w:szCs w:val="28"/>
        </w:rPr>
        <w:t xml:space="preserve"> </w:t>
      </w:r>
      <w:r w:rsidR="00097FF7" w:rsidRPr="005A3426">
        <w:rPr>
          <w:rFonts w:ascii="Arial Narrow" w:hAnsi="Arial Narrow"/>
          <w:noProof/>
          <w:sz w:val="28"/>
          <w:szCs w:val="28"/>
          <w:lang w:eastAsia="es-ES"/>
        </w:rPr>
        <w:drawing>
          <wp:inline distT="0" distB="0" distL="0" distR="0" wp14:anchorId="523E4AFE" wp14:editId="52D8CF0F">
            <wp:extent cx="6012863" cy="2914015"/>
            <wp:effectExtent l="0" t="0" r="698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624"/>
                    <a:stretch/>
                  </pic:blipFill>
                  <pic:spPr bwMode="auto">
                    <a:xfrm>
                      <a:off x="0" y="0"/>
                      <a:ext cx="6084973" cy="2948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05C" w:rsidRPr="005A3426" w:rsidSect="005A3426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5"/>
    <w:rsid w:val="00097FF7"/>
    <w:rsid w:val="002D7329"/>
    <w:rsid w:val="005A3426"/>
    <w:rsid w:val="00B0605C"/>
    <w:rsid w:val="00BF2B75"/>
    <w:rsid w:val="00DA2583"/>
    <w:rsid w:val="00DB6049"/>
    <w:rsid w:val="00E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D210-5DA8-411B-BAD4-03683D5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2B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untadeandalucia.es/educa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</cp:revision>
  <cp:lastPrinted>2017-06-06T12:50:00Z</cp:lastPrinted>
  <dcterms:created xsi:type="dcterms:W3CDTF">2017-06-01T09:02:00Z</dcterms:created>
  <dcterms:modified xsi:type="dcterms:W3CDTF">2017-06-06T12:50:00Z</dcterms:modified>
</cp:coreProperties>
</file>